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FB5D" w14:textId="77777777" w:rsidR="00FB7DE0" w:rsidRPr="00AE5AAB" w:rsidRDefault="00B45121" w:rsidP="00AE5AAB">
      <w:pP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13C15" wp14:editId="59CAA6E7">
                <wp:simplePos x="0" y="0"/>
                <wp:positionH relativeFrom="column">
                  <wp:posOffset>-635000</wp:posOffset>
                </wp:positionH>
                <wp:positionV relativeFrom="paragraph">
                  <wp:posOffset>-74930</wp:posOffset>
                </wp:positionV>
                <wp:extent cx="5216525" cy="560070"/>
                <wp:effectExtent l="3175" t="254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8CEA7" w14:textId="77777777" w:rsidR="002A5B30" w:rsidRPr="00EC6539" w:rsidRDefault="00355B07" w:rsidP="002A5B30">
                            <w:pP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64"/>
                                <w:szCs w:val="64"/>
                              </w:rPr>
                              <w:t>Capital Expenditure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13C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0pt;margin-top:-5.9pt;width:410.75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4JtQIAALk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" filled="f" stroked="f">
                <v:textbox>
                  <w:txbxContent>
                    <w:p w14:paraId="0208CEA7" w14:textId="77777777" w:rsidR="002A5B30" w:rsidRPr="00EC6539" w:rsidRDefault="00355B07" w:rsidP="002A5B30">
                      <w:pP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64"/>
                          <w:szCs w:val="6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BFBFBF" w:themeColor="background1" w:themeShade="BF"/>
                          <w:sz w:val="64"/>
                          <w:szCs w:val="64"/>
                        </w:rPr>
                        <w:t>Capital Expenditure Request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581" w:tblpY="451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1625"/>
        <w:gridCol w:w="1276"/>
        <w:gridCol w:w="1134"/>
      </w:tblGrid>
      <w:tr w:rsidR="002A5B30" w:rsidRPr="00AE5AAB" w14:paraId="52812080" w14:textId="77777777" w:rsidTr="00E339D7">
        <w:trPr>
          <w:trHeight w:val="212"/>
        </w:trPr>
        <w:tc>
          <w:tcPr>
            <w:tcW w:w="927" w:type="dxa"/>
            <w:shd w:val="clear" w:color="auto" w:fill="D9D9D9" w:themeFill="background1" w:themeFillShade="D9"/>
          </w:tcPr>
          <w:p w14:paraId="4033C479" w14:textId="696E1BEA" w:rsidR="002A5B30" w:rsidRPr="00AE5AAB" w:rsidRDefault="002A5B30" w:rsidP="00AE5AA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E5AAB">
              <w:rPr>
                <w:rFonts w:asciiTheme="majorHAnsi" w:hAnsiTheme="majorHAnsi" w:cstheme="majorHAnsi"/>
                <w:sz w:val="20"/>
                <w:szCs w:val="20"/>
              </w:rPr>
              <w:t>Doc</w:t>
            </w:r>
            <w:r w:rsidR="0080487C">
              <w:rPr>
                <w:rFonts w:asciiTheme="majorHAnsi" w:hAnsiTheme="majorHAnsi" w:cstheme="majorHAnsi"/>
                <w:sz w:val="20"/>
                <w:szCs w:val="20"/>
              </w:rPr>
              <w:t xml:space="preserve"> Ref.</w:t>
            </w:r>
          </w:p>
        </w:tc>
        <w:tc>
          <w:tcPr>
            <w:tcW w:w="1625" w:type="dxa"/>
            <w:shd w:val="clear" w:color="auto" w:fill="auto"/>
          </w:tcPr>
          <w:p w14:paraId="1D053DCF" w14:textId="77777777" w:rsidR="002A5B30" w:rsidRPr="00AE5AAB" w:rsidRDefault="002A5B30" w:rsidP="008946C6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D20FE98" w14:textId="77777777" w:rsidR="002A5B30" w:rsidRPr="00AE5AAB" w:rsidRDefault="002A5B30" w:rsidP="00AE5AA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E5AAB">
              <w:rPr>
                <w:rFonts w:asciiTheme="majorHAnsi" w:hAnsiTheme="majorHAnsi" w:cstheme="majorHAnsi"/>
                <w:sz w:val="20"/>
                <w:szCs w:val="20"/>
              </w:rPr>
              <w:t>Issue</w:t>
            </w:r>
          </w:p>
        </w:tc>
        <w:tc>
          <w:tcPr>
            <w:tcW w:w="1134" w:type="dxa"/>
            <w:shd w:val="clear" w:color="auto" w:fill="auto"/>
          </w:tcPr>
          <w:p w14:paraId="25D4099A" w14:textId="77777777" w:rsidR="002A5B30" w:rsidRPr="00AE5AAB" w:rsidRDefault="002A5B30" w:rsidP="00B92423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A5B30" w:rsidRPr="00AE5AAB" w14:paraId="2C69CFEB" w14:textId="77777777" w:rsidTr="00E339D7">
        <w:trPr>
          <w:trHeight w:val="124"/>
        </w:trPr>
        <w:tc>
          <w:tcPr>
            <w:tcW w:w="927" w:type="dxa"/>
            <w:shd w:val="clear" w:color="auto" w:fill="D9D9D9" w:themeFill="background1" w:themeFillShade="D9"/>
          </w:tcPr>
          <w:p w14:paraId="3EC8BA3F" w14:textId="77777777" w:rsidR="002A5B30" w:rsidRPr="00AE5AAB" w:rsidRDefault="002A5B30" w:rsidP="00AE5AA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E5AAB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1625" w:type="dxa"/>
            <w:shd w:val="clear" w:color="auto" w:fill="auto"/>
          </w:tcPr>
          <w:p w14:paraId="359DE45F" w14:textId="77777777" w:rsidR="002A5B30" w:rsidRPr="00AE5AAB" w:rsidRDefault="002A5B30" w:rsidP="00E339D7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54ED00E" w14:textId="77777777" w:rsidR="002A5B30" w:rsidRPr="00AE5AAB" w:rsidRDefault="002A5B30" w:rsidP="00AE5AA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E5AAB">
              <w:rPr>
                <w:rFonts w:asciiTheme="majorHAnsi" w:hAnsiTheme="majorHAnsi" w:cstheme="majorHAnsi"/>
                <w:sz w:val="20"/>
                <w:szCs w:val="20"/>
              </w:rPr>
              <w:t>Compiled by</w:t>
            </w:r>
          </w:p>
        </w:tc>
        <w:tc>
          <w:tcPr>
            <w:tcW w:w="1134" w:type="dxa"/>
            <w:shd w:val="clear" w:color="auto" w:fill="auto"/>
          </w:tcPr>
          <w:p w14:paraId="3B905DC3" w14:textId="77777777" w:rsidR="002A5B30" w:rsidRPr="00AE5AAB" w:rsidRDefault="002A5B30" w:rsidP="00355B07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5B07" w:rsidRPr="00AE5AAB" w14:paraId="503D14C7" w14:textId="77777777" w:rsidTr="00E339D7">
        <w:trPr>
          <w:trHeight w:val="124"/>
        </w:trPr>
        <w:tc>
          <w:tcPr>
            <w:tcW w:w="927" w:type="dxa"/>
            <w:shd w:val="clear" w:color="auto" w:fill="D9D9D9" w:themeFill="background1" w:themeFillShade="D9"/>
          </w:tcPr>
          <w:p w14:paraId="725A282F" w14:textId="77777777" w:rsidR="00355B07" w:rsidRPr="00AE5AAB" w:rsidRDefault="00355B07" w:rsidP="00AE5AA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Site</w:t>
            </w:r>
          </w:p>
        </w:tc>
        <w:tc>
          <w:tcPr>
            <w:tcW w:w="1625" w:type="dxa"/>
            <w:shd w:val="clear" w:color="auto" w:fill="auto"/>
          </w:tcPr>
          <w:p w14:paraId="07C48DA9" w14:textId="77777777" w:rsidR="00355B07" w:rsidRDefault="00355B07" w:rsidP="00151B6F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A7B462B" w14:textId="77777777" w:rsidR="00355B07" w:rsidRPr="00AE5AAB" w:rsidRDefault="00355B07" w:rsidP="00AE5AA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Project type</w:t>
            </w:r>
          </w:p>
        </w:tc>
        <w:tc>
          <w:tcPr>
            <w:tcW w:w="1134" w:type="dxa"/>
            <w:shd w:val="clear" w:color="auto" w:fill="auto"/>
          </w:tcPr>
          <w:p w14:paraId="063F94D3" w14:textId="77777777" w:rsidR="00355B07" w:rsidRDefault="00355B07" w:rsidP="00355B07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5303FD" w14:textId="77777777" w:rsidR="00573152" w:rsidRPr="00AE5AAB" w:rsidRDefault="00B45121" w:rsidP="00AE5AAB">
      <w:pPr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1CB60" wp14:editId="7E940B72">
                <wp:simplePos x="0" y="0"/>
                <wp:positionH relativeFrom="column">
                  <wp:posOffset>-368300</wp:posOffset>
                </wp:positionH>
                <wp:positionV relativeFrom="paragraph">
                  <wp:posOffset>269240</wp:posOffset>
                </wp:positionV>
                <wp:extent cx="2553970" cy="365125"/>
                <wp:effectExtent l="3175" t="635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5A7F1" w14:textId="77777777" w:rsidR="002A5B30" w:rsidRPr="00AE5AAB" w:rsidRDefault="008B2E94" w:rsidP="002A5B30">
                            <w:pPr>
                              <w:rPr>
                                <w:rFonts w:asciiTheme="majorHAnsi" w:hAnsiTheme="majorHAnsi" w:cstheme="majorHAnsi"/>
                                <w:i/>
                                <w:color w:val="BFBFBF" w:themeColor="background1" w:themeShade="BF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BFBFBF" w:themeColor="background1" w:themeShade="BF"/>
                                <w:sz w:val="28"/>
                              </w:rPr>
                              <w:t>Project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CB60" id="Text Box 5" o:spid="_x0000_s1027" type="#_x0000_t202" style="position:absolute;margin-left:-29pt;margin-top:21.2pt;width:201.1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" filled="f" stroked="f">
                <v:textbox>
                  <w:txbxContent>
                    <w:p w14:paraId="5CD5A7F1" w14:textId="77777777" w:rsidR="002A5B30" w:rsidRPr="00AE5AAB" w:rsidRDefault="008B2E94" w:rsidP="002A5B30">
                      <w:pPr>
                        <w:rPr>
                          <w:rFonts w:asciiTheme="majorHAnsi" w:hAnsiTheme="majorHAnsi" w:cstheme="majorHAnsi"/>
                          <w:i/>
                          <w:color w:val="BFBFBF" w:themeColor="background1" w:themeShade="BF"/>
                          <w:sz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color w:val="BFBFBF" w:themeColor="background1" w:themeShade="BF"/>
                          <w:sz w:val="28"/>
                        </w:rPr>
                        <w:t>Project description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811FF" wp14:editId="4F272799">
                <wp:simplePos x="0" y="0"/>
                <wp:positionH relativeFrom="column">
                  <wp:posOffset>-930910</wp:posOffset>
                </wp:positionH>
                <wp:positionV relativeFrom="paragraph">
                  <wp:posOffset>289560</wp:posOffset>
                </wp:positionV>
                <wp:extent cx="7529830" cy="0"/>
                <wp:effectExtent l="12065" t="9525" r="11430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98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404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73.3pt;margin-top:22.8pt;width:59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" strokecolor="#bfbfbf [2412]" strokeweight="1pt"/>
            </w:pict>
          </mc:Fallback>
        </mc:AlternateContent>
      </w:r>
    </w:p>
    <w:p w14:paraId="55CCD7C0" w14:textId="77777777" w:rsidR="00AF1700" w:rsidRPr="00AE5AAB" w:rsidRDefault="00AF1700" w:rsidP="00AE5AAB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2E7DCE99" w14:textId="77777777" w:rsidR="008B2E94" w:rsidRDefault="008B2E94" w:rsidP="00F63727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D2A99EE" w14:textId="2C4A4F51" w:rsidR="00076B8F" w:rsidRDefault="00076B8F" w:rsidP="00076B8F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eastAsia="en-US"/>
        </w:rPr>
      </w:pPr>
      <w:r>
        <w:rPr>
          <w:rFonts w:ascii="Arial" w:eastAsia="Times New Roman" w:hAnsi="Arial" w:cs="Arial"/>
          <w:i/>
          <w:sz w:val="20"/>
          <w:szCs w:val="20"/>
          <w:lang w:eastAsia="en-US"/>
        </w:rPr>
        <w:br/>
      </w:r>
      <w:r>
        <w:rPr>
          <w:rFonts w:ascii="Arial" w:eastAsia="Times New Roman" w:hAnsi="Arial" w:cs="Arial"/>
          <w:i/>
          <w:sz w:val="20"/>
          <w:szCs w:val="20"/>
          <w:lang w:eastAsia="en-US"/>
        </w:rPr>
        <w:br/>
      </w:r>
    </w:p>
    <w:p w14:paraId="3C44949E" w14:textId="1D0B1ED8" w:rsidR="0080487C" w:rsidRPr="0080487C" w:rsidRDefault="0080487C" w:rsidP="0080487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     </w:t>
      </w:r>
      <w:r w:rsidRPr="0080487C">
        <w:rPr>
          <w:rFonts w:ascii="Arial" w:eastAsia="Times New Roman" w:hAnsi="Arial" w:cs="Arial"/>
          <w:b/>
        </w:rPr>
        <w:t>Project Types:</w:t>
      </w:r>
    </w:p>
    <w:p w14:paraId="2E063CC7" w14:textId="77777777" w:rsidR="0080487C" w:rsidRPr="001F7512" w:rsidRDefault="0080487C" w:rsidP="0080487C">
      <w:pPr>
        <w:pStyle w:val="ListParagraph"/>
        <w:spacing w:line="276" w:lineRule="auto"/>
        <w:ind w:left="360"/>
        <w:jc w:val="both"/>
        <w:rPr>
          <w:rFonts w:ascii="Arial" w:eastAsia="Times New Roman" w:hAnsi="Arial" w:cs="Arial"/>
        </w:rPr>
      </w:pPr>
      <w:r w:rsidRPr="00BA0720">
        <w:rPr>
          <w:rFonts w:ascii="Arial" w:eastAsia="Times New Roman" w:hAnsi="Arial" w:cs="Arial"/>
          <w:sz w:val="20"/>
          <w:szCs w:val="20"/>
        </w:rPr>
        <w:t>A = New Business, B = Efficiency, C = Replacement, D = Legislative</w:t>
      </w:r>
    </w:p>
    <w:p w14:paraId="0AB77D0A" w14:textId="77777777" w:rsidR="0080487C" w:rsidRPr="00076B8F" w:rsidRDefault="0080487C" w:rsidP="00076B8F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eastAsia="en-US"/>
        </w:rPr>
      </w:pPr>
    </w:p>
    <w:p w14:paraId="2B6B8200" w14:textId="2883326B" w:rsidR="008B2E94" w:rsidRPr="007B5FAF" w:rsidRDefault="008B2E94" w:rsidP="007B5FAF">
      <w:pPr>
        <w:numPr>
          <w:ilvl w:val="0"/>
          <w:numId w:val="9"/>
        </w:numPr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  <w:lang w:eastAsia="en-US"/>
        </w:rPr>
      </w:pPr>
      <w:r w:rsidRPr="007B5FAF">
        <w:rPr>
          <w:rFonts w:ascii="Arial" w:eastAsia="Times New Roman" w:hAnsi="Arial" w:cs="Arial"/>
          <w:color w:val="FF0000"/>
          <w:sz w:val="28"/>
          <w:szCs w:val="28"/>
          <w:lang w:eastAsia="en-US"/>
        </w:rPr>
        <w:t xml:space="preserve">Text in </w:t>
      </w:r>
      <w:r w:rsidRPr="007B5FAF">
        <w:rPr>
          <w:rFonts w:ascii="Arial" w:eastAsia="Times New Roman" w:hAnsi="Arial" w:cs="Arial"/>
          <w:i/>
          <w:color w:val="FF0000"/>
          <w:sz w:val="28"/>
          <w:szCs w:val="28"/>
          <w:lang w:eastAsia="en-US"/>
        </w:rPr>
        <w:t>italics</w:t>
      </w:r>
      <w:r w:rsidRPr="007B5FAF">
        <w:rPr>
          <w:rFonts w:ascii="Arial" w:eastAsia="Times New Roman" w:hAnsi="Arial" w:cs="Arial"/>
          <w:color w:val="FF0000"/>
          <w:sz w:val="28"/>
          <w:szCs w:val="28"/>
          <w:lang w:eastAsia="en-US"/>
        </w:rPr>
        <w:t xml:space="preserve"> should be replaced with content in</w:t>
      </w:r>
      <w:r w:rsidRPr="007B5FAF">
        <w:rPr>
          <w:rFonts w:asciiTheme="majorHAnsi" w:eastAsia="Times New Roman" w:hAnsiTheme="majorHAnsi" w:cstheme="majorHAnsi"/>
          <w:color w:val="FF0000"/>
          <w:sz w:val="28"/>
          <w:szCs w:val="28"/>
          <w:lang w:eastAsia="en-US"/>
        </w:rPr>
        <w:t xml:space="preserve"> calibri</w:t>
      </w:r>
      <w:r w:rsidR="0080487C" w:rsidRPr="007B5FAF">
        <w:rPr>
          <w:rFonts w:asciiTheme="majorHAnsi" w:eastAsia="Times New Roman" w:hAnsiTheme="majorHAnsi" w:cstheme="majorHAnsi"/>
          <w:color w:val="FF0000"/>
          <w:sz w:val="28"/>
          <w:szCs w:val="28"/>
          <w:lang w:eastAsia="en-US"/>
        </w:rPr>
        <w:t>.</w:t>
      </w:r>
    </w:p>
    <w:p w14:paraId="1CF60C01" w14:textId="77777777" w:rsidR="00E9269A" w:rsidRPr="0021328C" w:rsidRDefault="00E9269A" w:rsidP="0080487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747EB0" w14:textId="77777777" w:rsidR="001A2DFB" w:rsidRPr="001F7512" w:rsidRDefault="00AA5D8A" w:rsidP="001F7512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Objectives</w:t>
      </w:r>
    </w:p>
    <w:p w14:paraId="5B2D047F" w14:textId="77777777" w:rsidR="001A2DFB" w:rsidRPr="003535D3" w:rsidRDefault="001A2DFB" w:rsidP="001A2DF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3535D3">
        <w:rPr>
          <w:rFonts w:ascii="Arial" w:eastAsia="Times New Roman" w:hAnsi="Arial" w:cs="Arial"/>
          <w:i/>
          <w:sz w:val="20"/>
          <w:szCs w:val="20"/>
          <w:lang w:eastAsia="en-US"/>
        </w:rPr>
        <w:t>There should be a clear and concise statement of what is being proposed</w:t>
      </w:r>
    </w:p>
    <w:p w14:paraId="69125ED1" w14:textId="77777777" w:rsidR="001A2DFB" w:rsidRPr="003535D3" w:rsidRDefault="001A2DFB" w:rsidP="001A2DF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3535D3">
        <w:rPr>
          <w:rFonts w:ascii="Arial" w:eastAsia="Times New Roman" w:hAnsi="Arial" w:cs="Arial"/>
          <w:i/>
          <w:sz w:val="20"/>
          <w:szCs w:val="20"/>
          <w:lang w:eastAsia="en-US"/>
        </w:rPr>
        <w:t>The need / purpose / intention for the investment should be clearly articulated in terms of objectives</w:t>
      </w:r>
    </w:p>
    <w:p w14:paraId="00CC5A3C" w14:textId="77777777" w:rsidR="001A2DFB" w:rsidRPr="003535D3" w:rsidRDefault="001A2DFB" w:rsidP="001A2DF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3535D3">
        <w:rPr>
          <w:rFonts w:ascii="Arial" w:eastAsia="Times New Roman" w:hAnsi="Arial" w:cs="Arial"/>
          <w:i/>
          <w:sz w:val="20"/>
          <w:szCs w:val="20"/>
          <w:lang w:eastAsia="en-US"/>
        </w:rPr>
        <w:t>The objectives should, wherever possible, have a stakeholder rather than internal focus</w:t>
      </w:r>
    </w:p>
    <w:p w14:paraId="3AAE6F43" w14:textId="77777777" w:rsidR="001A2DFB" w:rsidRPr="003535D3" w:rsidRDefault="001A2DFB" w:rsidP="001A2DF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3535D3">
        <w:rPr>
          <w:rFonts w:ascii="Arial" w:eastAsia="Times New Roman" w:hAnsi="Arial" w:cs="Arial"/>
          <w:i/>
          <w:sz w:val="20"/>
          <w:szCs w:val="20"/>
          <w:lang w:eastAsia="en-US"/>
        </w:rPr>
        <w:t>The objectives should have a clear ‘line of sight’ to strategic themes</w:t>
      </w:r>
    </w:p>
    <w:p w14:paraId="50EF3169" w14:textId="77777777" w:rsidR="001A2DFB" w:rsidRPr="003535D3" w:rsidRDefault="001A2DFB" w:rsidP="001A2DF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3535D3">
        <w:rPr>
          <w:rFonts w:ascii="Arial" w:eastAsia="Times New Roman" w:hAnsi="Arial" w:cs="Arial"/>
          <w:i/>
          <w:sz w:val="20"/>
          <w:szCs w:val="20"/>
          <w:lang w:eastAsia="en-US"/>
        </w:rPr>
        <w:t>The objectives should be, wherever possible, SMART. As a minimum, progress towards achieving them and should be capable of being measured via identified key performance indicators</w:t>
      </w:r>
    </w:p>
    <w:p w14:paraId="034766CF" w14:textId="77777777" w:rsidR="00AA5D8A" w:rsidRDefault="00AA5D8A" w:rsidP="00AA5D8A">
      <w:pPr>
        <w:pStyle w:val="ListParagraph"/>
        <w:ind w:left="360"/>
        <w:jc w:val="both"/>
        <w:rPr>
          <w:rFonts w:ascii="Arial" w:eastAsia="Times New Roman" w:hAnsi="Arial" w:cs="Arial"/>
          <w:b/>
        </w:rPr>
      </w:pPr>
    </w:p>
    <w:p w14:paraId="653FC89F" w14:textId="77777777" w:rsidR="00355B07" w:rsidRDefault="00AA5D8A" w:rsidP="00355B07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Rationale for project</w:t>
      </w:r>
    </w:p>
    <w:p w14:paraId="5B006928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 summary of the current position should be presented from a general business and</w:t>
      </w:r>
      <w:r w:rsidRPr="006602E1">
        <w:rPr>
          <w:rFonts w:ascii="Arial" w:eastAsia="Times New Roman" w:hAnsi="Arial" w:cs="Arial"/>
          <w:sz w:val="20"/>
          <w:szCs w:val="20"/>
          <w:lang w:eastAsia="en-US"/>
        </w:rPr>
        <w:t xml:space="preserve"> finance </w:t>
      </w: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perspective</w:t>
      </w:r>
    </w:p>
    <w:p w14:paraId="39CF1BDE" w14:textId="77777777" w:rsidR="00633C10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summary should have an appropriate b</w:t>
      </w:r>
      <w:bookmarkStart w:id="0" w:name="_GoBack"/>
      <w:bookmarkEnd w:id="0"/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alance of external (Markets, competition, growth, environmental) and internal (resources, personnel, legal) themes</w:t>
      </w:r>
    </w:p>
    <w:p w14:paraId="596CE28C" w14:textId="77777777" w:rsidR="00151B6F" w:rsidRPr="00151B6F" w:rsidRDefault="00151B6F" w:rsidP="00151B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413BF8F7" w14:textId="77777777" w:rsidR="001535D8" w:rsidRDefault="00765BF9" w:rsidP="00AA5D8A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Proposal</w:t>
      </w:r>
    </w:p>
    <w:p w14:paraId="34CAE8FC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proposal should briefly be restated, in the context of filling the gap between ‘where we are now’ (current position) and ‘where we want to be’ (desired state)</w:t>
      </w:r>
    </w:p>
    <w:p w14:paraId="6758C970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 justification for the proposal should be presented. ‘Make the argument’ rather than ‘stating the case’</w:t>
      </w:r>
    </w:p>
    <w:p w14:paraId="5434A8E0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effect of not addressing the need should be summarised</w:t>
      </w:r>
    </w:p>
    <w:p w14:paraId="348732E7" w14:textId="5B948A2D" w:rsidR="00F03714" w:rsidRDefault="00151B6F" w:rsidP="0080487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A summary of the scope of the project should be presented, including </w:t>
      </w:r>
      <w:proofErr w:type="gramStart"/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in particular resources</w:t>
      </w:r>
      <w:proofErr w:type="gramEnd"/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required and time involved</w:t>
      </w:r>
    </w:p>
    <w:p w14:paraId="6C85D05D" w14:textId="77777777" w:rsidR="0080487C" w:rsidRPr="0080487C" w:rsidRDefault="0080487C" w:rsidP="0080487C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eastAsia="en-US"/>
        </w:rPr>
      </w:pPr>
    </w:p>
    <w:p w14:paraId="41B89CE4" w14:textId="77777777" w:rsidR="00355B07" w:rsidRDefault="00355B07" w:rsidP="00355B07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 w:rsidRPr="0021328C">
        <w:rPr>
          <w:rFonts w:ascii="Arial" w:eastAsia="Times New Roman" w:hAnsi="Arial" w:cs="Arial"/>
          <w:b/>
        </w:rPr>
        <w:t>Key Commercial Assumption</w:t>
      </w:r>
      <w:r w:rsidR="00AA5D8A">
        <w:rPr>
          <w:rFonts w:ascii="Arial" w:eastAsia="Times New Roman" w:hAnsi="Arial" w:cs="Arial"/>
          <w:b/>
        </w:rPr>
        <w:t>s</w:t>
      </w:r>
    </w:p>
    <w:p w14:paraId="6267A08E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The key assumptions should be listed out. They are expected to include, but not limited to: </w:t>
      </w:r>
    </w:p>
    <w:p w14:paraId="3C875D99" w14:textId="77777777" w:rsidR="00151B6F" w:rsidRPr="008B2E94" w:rsidRDefault="00151B6F" w:rsidP="00151B6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Timing and cost of investment,</w:t>
      </w:r>
    </w:p>
    <w:p w14:paraId="301E93A5" w14:textId="77777777" w:rsidR="00151B6F" w:rsidRPr="008B2E94" w:rsidRDefault="00151B6F" w:rsidP="00151B6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Assumed market projections and current demand levels</w:t>
      </w:r>
    </w:p>
    <w:p w14:paraId="2012EB59" w14:textId="77777777" w:rsidR="00151B6F" w:rsidRPr="008B2E94" w:rsidRDefault="00151B6F" w:rsidP="00151B6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Sales growth rate</w:t>
      </w:r>
    </w:p>
    <w:p w14:paraId="10DB76F9" w14:textId="77777777" w:rsidR="00151B6F" w:rsidRPr="008B2E94" w:rsidRDefault="00151B6F" w:rsidP="00151B6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Cost margins</w:t>
      </w:r>
    </w:p>
    <w:p w14:paraId="4E6FE66E" w14:textId="77777777" w:rsidR="00151B6F" w:rsidRPr="008B2E94" w:rsidRDefault="00151B6F" w:rsidP="00151B6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Cost of capital</w:t>
      </w:r>
    </w:p>
    <w:p w14:paraId="35E7D7BD" w14:textId="77777777" w:rsidR="00151B6F" w:rsidRPr="008B2E94" w:rsidRDefault="00151B6F" w:rsidP="00151B6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Inflationary assumptions</w:t>
      </w:r>
    </w:p>
    <w:p w14:paraId="1A4C35F8" w14:textId="77777777" w:rsidR="00151B6F" w:rsidRPr="008B2E94" w:rsidRDefault="00151B6F" w:rsidP="00151B6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Impact on materials and labour (costs / heads / shifts etc.)</w:t>
      </w:r>
    </w:p>
    <w:p w14:paraId="78BF296E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Thought should be given to the linkage between internal / external assumptions as to their consistency (e.g. – market demand consistent with sales growth rates? Sales growth rates consistent with extra capacity generated?)</w:t>
      </w:r>
    </w:p>
    <w:p w14:paraId="58A565F5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source of key assumptions (especially those relating to external market and competition) should be referenced</w:t>
      </w:r>
    </w:p>
    <w:p w14:paraId="5C4551BA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Key assumptions should be consistent with the issues laid out in the Risk and Sensitivity section</w:t>
      </w:r>
    </w:p>
    <w:p w14:paraId="6A5D31B9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Where relevant, assumptions should be referenced to and from the cash flow analysis</w:t>
      </w:r>
    </w:p>
    <w:p w14:paraId="1449684B" w14:textId="77777777" w:rsidR="00151B6F" w:rsidRDefault="00151B6F" w:rsidP="00C76943">
      <w:pPr>
        <w:pStyle w:val="ListParagraph"/>
        <w:spacing w:line="276" w:lineRule="auto"/>
        <w:ind w:left="360"/>
        <w:jc w:val="both"/>
        <w:rPr>
          <w:rFonts w:ascii="Arial" w:eastAsia="Times New Roman" w:hAnsi="Arial" w:cs="Arial"/>
        </w:rPr>
      </w:pPr>
    </w:p>
    <w:p w14:paraId="5F32AFCE" w14:textId="77777777" w:rsidR="00225882" w:rsidRPr="00225882" w:rsidRDefault="00225882" w:rsidP="00225882">
      <w:pPr>
        <w:pStyle w:val="ListParagraph"/>
        <w:ind w:left="360"/>
        <w:jc w:val="both"/>
        <w:rPr>
          <w:rFonts w:ascii="Arial" w:eastAsia="Times New Roman" w:hAnsi="Arial" w:cs="Arial"/>
        </w:rPr>
      </w:pPr>
    </w:p>
    <w:p w14:paraId="368F5245" w14:textId="77777777" w:rsidR="00355B07" w:rsidRDefault="00355B07" w:rsidP="00355B07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 w:rsidRPr="0021328C">
        <w:rPr>
          <w:rFonts w:ascii="Arial" w:eastAsia="Times New Roman" w:hAnsi="Arial" w:cs="Arial"/>
          <w:b/>
        </w:rPr>
        <w:t>Investment</w:t>
      </w:r>
    </w:p>
    <w:p w14:paraId="3353F224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Costs should include both fixed capital and working capital, together with any one-off costs and commissioning costs</w:t>
      </w:r>
    </w:p>
    <w:p w14:paraId="367D1716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All major fixed asset costs should be supported by a fixed price quote</w:t>
      </w:r>
    </w:p>
    <w:p w14:paraId="77EB6FD2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major breakdown and totals of costs should be checked so as they are consistent with those presented in the cash flow analysis</w:t>
      </w:r>
    </w:p>
    <w:p w14:paraId="1E2DBA69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Any residual value estimates should be explained and justified</w:t>
      </w:r>
    </w:p>
    <w:p w14:paraId="5B551001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Reference should be made to whether the project is within the annual capital expenditure budget / forecast</w:t>
      </w:r>
    </w:p>
    <w:p w14:paraId="6953E99A" w14:textId="77777777" w:rsidR="00151B6F" w:rsidRPr="00240FEF" w:rsidRDefault="00151B6F" w:rsidP="00240FEF">
      <w:pPr>
        <w:pStyle w:val="ListParagraph"/>
        <w:ind w:left="360"/>
        <w:jc w:val="both"/>
        <w:rPr>
          <w:rFonts w:ascii="Arial" w:eastAsia="Times New Roman" w:hAnsi="Arial" w:cs="Arial"/>
        </w:rPr>
      </w:pP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7006"/>
        <w:gridCol w:w="1843"/>
      </w:tblGrid>
      <w:tr w:rsidR="00633C10" w14:paraId="4863215A" w14:textId="77777777" w:rsidTr="00633C10">
        <w:tc>
          <w:tcPr>
            <w:tcW w:w="7006" w:type="dxa"/>
          </w:tcPr>
          <w:p w14:paraId="5335A0B8" w14:textId="77777777" w:rsidR="00633C10" w:rsidRDefault="00633C10" w:rsidP="0085619D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1843" w:type="dxa"/>
          </w:tcPr>
          <w:p w14:paraId="4B63A2A3" w14:textId="77777777" w:rsidR="00633C10" w:rsidRDefault="00633C10" w:rsidP="00E32DE4">
            <w:pPr>
              <w:pStyle w:val="ListParagraph"/>
              <w:ind w:left="0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Cost </w:t>
            </w:r>
          </w:p>
        </w:tc>
      </w:tr>
      <w:tr w:rsidR="00633C10" w14:paraId="25AB11B0" w14:textId="77777777" w:rsidTr="00633C10">
        <w:tc>
          <w:tcPr>
            <w:tcW w:w="7006" w:type="dxa"/>
          </w:tcPr>
          <w:p w14:paraId="1E03673E" w14:textId="77777777" w:rsidR="00633C10" w:rsidRPr="0098250D" w:rsidRDefault="00633C10" w:rsidP="0085619D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14:paraId="039C7E6F" w14:textId="77777777" w:rsidR="00633C10" w:rsidRPr="0098250D" w:rsidRDefault="00633C10" w:rsidP="0085619D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A21D5A" w14:paraId="08F5A33C" w14:textId="77777777" w:rsidTr="00633C10">
        <w:tc>
          <w:tcPr>
            <w:tcW w:w="7006" w:type="dxa"/>
          </w:tcPr>
          <w:p w14:paraId="2ED24A9B" w14:textId="77777777" w:rsidR="00A21D5A" w:rsidRDefault="00A21D5A" w:rsidP="005B6260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14:paraId="5484E297" w14:textId="77777777" w:rsidR="00A21D5A" w:rsidRDefault="00A21D5A" w:rsidP="005B6260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E32DE4" w14:paraId="45AEFA6A" w14:textId="77777777" w:rsidTr="00633C10">
        <w:tc>
          <w:tcPr>
            <w:tcW w:w="7006" w:type="dxa"/>
          </w:tcPr>
          <w:p w14:paraId="5283E93F" w14:textId="77777777" w:rsidR="00E32DE4" w:rsidRDefault="00E32DE4" w:rsidP="005B6260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14:paraId="2997F56C" w14:textId="77777777" w:rsidR="00E32DE4" w:rsidRDefault="00E32DE4" w:rsidP="005B6260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E32DE4" w14:paraId="72D2CB97" w14:textId="77777777" w:rsidTr="00633C10">
        <w:tc>
          <w:tcPr>
            <w:tcW w:w="7006" w:type="dxa"/>
          </w:tcPr>
          <w:p w14:paraId="64C9879A" w14:textId="77777777" w:rsidR="00E32DE4" w:rsidRDefault="00E32DE4" w:rsidP="005B6260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14:paraId="226409A5" w14:textId="77777777" w:rsidR="00E32DE4" w:rsidRDefault="00E32DE4" w:rsidP="005B6260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1C09B9" w14:paraId="160E5390" w14:textId="77777777" w:rsidTr="00633C10">
        <w:tc>
          <w:tcPr>
            <w:tcW w:w="7006" w:type="dxa"/>
          </w:tcPr>
          <w:p w14:paraId="1BD95918" w14:textId="77777777" w:rsidR="001C09B9" w:rsidRDefault="001C09B9" w:rsidP="0012558E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14:paraId="7C3B9D4B" w14:textId="77777777" w:rsidR="001C09B9" w:rsidRDefault="001C09B9" w:rsidP="005B6260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633C10" w14:paraId="7DFF1B1C" w14:textId="77777777" w:rsidTr="00633C10">
        <w:tc>
          <w:tcPr>
            <w:tcW w:w="7006" w:type="dxa"/>
          </w:tcPr>
          <w:p w14:paraId="3EA884F8" w14:textId="77777777" w:rsidR="00633C10" w:rsidRPr="0098250D" w:rsidRDefault="00633C10" w:rsidP="005B6260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14:paraId="6201E6C6" w14:textId="77777777" w:rsidR="00633C10" w:rsidRDefault="00633C10" w:rsidP="005B6260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633C10" w14:paraId="5E303A51" w14:textId="77777777" w:rsidTr="00633C10">
        <w:tc>
          <w:tcPr>
            <w:tcW w:w="7006" w:type="dxa"/>
          </w:tcPr>
          <w:p w14:paraId="3EBFF191" w14:textId="77777777" w:rsidR="00633C10" w:rsidRDefault="00633C10" w:rsidP="000D5588">
            <w:pPr>
              <w:pStyle w:val="ListParagraph"/>
              <w:ind w:left="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1843" w:type="dxa"/>
          </w:tcPr>
          <w:p w14:paraId="64A30CD5" w14:textId="77777777" w:rsidR="00633C10" w:rsidRDefault="00633C10" w:rsidP="0012558E">
            <w:pPr>
              <w:pStyle w:val="ListParagraph"/>
              <w:ind w:left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B3A27B0" w14:textId="77777777" w:rsidR="0085619D" w:rsidRPr="0021328C" w:rsidRDefault="0085619D" w:rsidP="0085619D">
      <w:pPr>
        <w:pStyle w:val="ListParagraph"/>
        <w:ind w:left="360"/>
        <w:jc w:val="both"/>
        <w:rPr>
          <w:rFonts w:ascii="Arial" w:eastAsia="Times New Roman" w:hAnsi="Arial" w:cs="Arial"/>
          <w:b/>
        </w:rPr>
      </w:pPr>
    </w:p>
    <w:p w14:paraId="01118B38" w14:textId="77777777" w:rsidR="00355B07" w:rsidRDefault="00355B07" w:rsidP="00355B07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 w:rsidRPr="0021328C">
        <w:rPr>
          <w:rFonts w:ascii="Arial" w:eastAsia="Times New Roman" w:hAnsi="Arial" w:cs="Arial"/>
          <w:b/>
        </w:rPr>
        <w:t>Financial returns</w:t>
      </w:r>
    </w:p>
    <w:p w14:paraId="191695A0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The returns from the project should be presented (NPV, IRR, Payback, </w:t>
      </w:r>
      <w:proofErr w:type="spellStart"/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RoNA</w:t>
      </w:r>
      <w:proofErr w:type="spellEnd"/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, NPV/£ invested) and compared to targets</w:t>
      </w:r>
    </w:p>
    <w:p w14:paraId="1276CA09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decisions to invest should be justified by reference to these returns</w:t>
      </w:r>
    </w:p>
    <w:p w14:paraId="72316F01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returns should be checked that they are consistent with the results from the cash flow analysis</w:t>
      </w:r>
    </w:p>
    <w:p w14:paraId="6D7C769A" w14:textId="77777777" w:rsidR="00151B6F" w:rsidRDefault="00151B6F" w:rsidP="00151B6F">
      <w:pPr>
        <w:pStyle w:val="ListParagraph"/>
        <w:ind w:left="360"/>
        <w:jc w:val="both"/>
        <w:rPr>
          <w:rFonts w:ascii="Arial" w:eastAsia="Times New Roman" w:hAnsi="Arial" w:cs="Arial"/>
          <w:b/>
        </w:rPr>
      </w:pPr>
    </w:p>
    <w:p w14:paraId="5ADEF67E" w14:textId="77777777" w:rsidR="00151B6F" w:rsidRPr="00151B6F" w:rsidRDefault="00151B6F" w:rsidP="00151B6F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Risks and Sensitivities</w:t>
      </w:r>
    </w:p>
    <w:p w14:paraId="36A3260D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Sensitivity analysis should be carried out on the key variables highlighted in the ‘Assumptions’ section. What percentage change is required to reduce the NPV = 0?</w:t>
      </w:r>
    </w:p>
    <w:p w14:paraId="2BF7983E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All major risks should be identified and described</w:t>
      </w:r>
    </w:p>
    <w:p w14:paraId="54983BFE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impact of the major risks on the proposal should be evaluated by linking them, wherever possible, to the sensitivity analysis</w:t>
      </w:r>
    </w:p>
    <w:p w14:paraId="6F426553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Risks should be gauged against the twin criteria of likelihood and impact</w:t>
      </w:r>
    </w:p>
    <w:p w14:paraId="61360A20" w14:textId="77777777" w:rsidR="00F64EF4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Methods for mitigating the risks should be presented. How each action will mitigate risk should be clearly explained</w:t>
      </w:r>
    </w:p>
    <w:p w14:paraId="712F59E5" w14:textId="77777777" w:rsidR="00151B6F" w:rsidRPr="00151B6F" w:rsidRDefault="00151B6F" w:rsidP="00151B6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40989217" w14:textId="77777777" w:rsidR="00355B07" w:rsidRDefault="00355B07" w:rsidP="00355B07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 w:rsidRPr="0021328C">
        <w:rPr>
          <w:rFonts w:ascii="Arial" w:eastAsia="Times New Roman" w:hAnsi="Arial" w:cs="Arial"/>
          <w:b/>
        </w:rPr>
        <w:t>Alternatives Considered</w:t>
      </w:r>
    </w:p>
    <w:p w14:paraId="38294569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Alternative propositions should be presented, including the base level proposition of ‘doing nothing’</w:t>
      </w:r>
    </w:p>
    <w:p w14:paraId="2258AACF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Advantages and disadvantages of each option should be laid out</w:t>
      </w:r>
    </w:p>
    <w:p w14:paraId="3E9D7CA0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Enough information should be given about alternatives to ensure that the reader can judge whether they are viable or non-viable</w:t>
      </w:r>
    </w:p>
    <w:p w14:paraId="3AC2CD28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For viable other alternatives, arguments (including financial) should be prepared as to why they have been rejected</w:t>
      </w:r>
    </w:p>
    <w:p w14:paraId="5E4558DD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proofErr w:type="gramStart"/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In particular, alternative</w:t>
      </w:r>
      <w:proofErr w:type="gramEnd"/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options should be gauged against the objectives of the proposition</w:t>
      </w:r>
    </w:p>
    <w:p w14:paraId="256EEE41" w14:textId="77777777" w:rsidR="00216856" w:rsidRPr="000843E8" w:rsidRDefault="00216856" w:rsidP="000843E8">
      <w:pPr>
        <w:pStyle w:val="ListParagraph"/>
        <w:spacing w:line="276" w:lineRule="auto"/>
        <w:ind w:left="792"/>
        <w:jc w:val="both"/>
        <w:rPr>
          <w:rFonts w:ascii="Arial" w:eastAsia="Times New Roman" w:hAnsi="Arial" w:cs="Arial"/>
        </w:rPr>
      </w:pPr>
    </w:p>
    <w:p w14:paraId="2BB6F088" w14:textId="77777777" w:rsidR="00814154" w:rsidRPr="00BA0720" w:rsidRDefault="00814154" w:rsidP="00BA0720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Key personnel and </w:t>
      </w:r>
      <w:r w:rsidR="001E2E3C">
        <w:rPr>
          <w:rFonts w:ascii="Arial" w:eastAsia="Times New Roman" w:hAnsi="Arial" w:cs="Arial"/>
          <w:b/>
        </w:rPr>
        <w:t>Stakeholders</w:t>
      </w:r>
    </w:p>
    <w:p w14:paraId="24365EBC" w14:textId="77777777" w:rsidR="00814154" w:rsidRPr="00AA5D8A" w:rsidRDefault="00814154" w:rsidP="00814154">
      <w:pPr>
        <w:spacing w:after="0"/>
        <w:ind w:left="720"/>
        <w:contextualSpacing/>
        <w:jc w:val="both"/>
        <w:rPr>
          <w:rFonts w:ascii="Arial" w:eastAsia="Times New Roman" w:hAnsi="Arial" w:cs="Arial"/>
          <w:lang w:eastAsia="en-US"/>
        </w:rPr>
      </w:pPr>
      <w:r w:rsidRPr="00AA5D8A">
        <w:rPr>
          <w:rFonts w:ascii="Arial" w:eastAsia="Times New Roman" w:hAnsi="Arial" w:cs="Arial"/>
          <w:b/>
          <w:lang w:eastAsia="en-US"/>
        </w:rPr>
        <w:t>Project Sponsor:</w:t>
      </w:r>
      <w:r w:rsidRPr="00AA5D8A">
        <w:rPr>
          <w:rFonts w:ascii="Arial" w:eastAsia="Times New Roman" w:hAnsi="Arial" w:cs="Arial"/>
          <w:lang w:eastAsia="en-US"/>
        </w:rPr>
        <w:tab/>
      </w:r>
      <w:r w:rsidRPr="00BF1148">
        <w:rPr>
          <w:rFonts w:ascii="Arial" w:eastAsia="Times New Roman" w:hAnsi="Arial" w:cs="Arial"/>
          <w:lang w:eastAsia="en-US"/>
        </w:rPr>
        <w:tab/>
      </w:r>
    </w:p>
    <w:p w14:paraId="11444196" w14:textId="77777777" w:rsidR="0080487C" w:rsidRDefault="00814154" w:rsidP="00633C10">
      <w:pPr>
        <w:spacing w:after="0"/>
        <w:ind w:left="72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AA5D8A">
        <w:rPr>
          <w:rFonts w:ascii="Arial" w:eastAsia="Times New Roman" w:hAnsi="Arial" w:cs="Arial"/>
          <w:b/>
          <w:lang w:eastAsia="en-US"/>
        </w:rPr>
        <w:t>Project Manager:</w:t>
      </w:r>
      <w:r w:rsidRPr="00AA5D8A">
        <w:rPr>
          <w:rFonts w:asciiTheme="majorHAnsi" w:eastAsia="Times New Roman" w:hAnsiTheme="majorHAnsi" w:cstheme="majorHAnsi"/>
          <w:sz w:val="24"/>
          <w:szCs w:val="24"/>
          <w:lang w:eastAsia="en-US"/>
        </w:rPr>
        <w:tab/>
      </w:r>
    </w:p>
    <w:p w14:paraId="40CE3099" w14:textId="21134B2C" w:rsidR="00814154" w:rsidRPr="0080487C" w:rsidRDefault="00814154" w:rsidP="0080487C">
      <w:pPr>
        <w:spacing w:after="0"/>
        <w:contextualSpacing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n-US"/>
        </w:rPr>
      </w:pPr>
    </w:p>
    <w:p w14:paraId="412B39F8" w14:textId="77777777" w:rsidR="00355B07" w:rsidRDefault="00355B07" w:rsidP="00355B07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 w:rsidRPr="0021328C">
        <w:rPr>
          <w:rFonts w:ascii="Arial" w:eastAsia="Times New Roman" w:hAnsi="Arial" w:cs="Arial"/>
          <w:b/>
        </w:rPr>
        <w:t>Timing &amp; Project Management</w:t>
      </w:r>
    </w:p>
    <w:p w14:paraId="325BB783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An implementation should be presented, highlighting key milestone dates (</w:t>
      </w:r>
      <w:proofErr w:type="gramStart"/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in particular surrounding</w:t>
      </w:r>
      <w:proofErr w:type="gramEnd"/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installation and commissioning)</w:t>
      </w:r>
    </w:p>
    <w:p w14:paraId="039BDCF5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Immovable and flexible deadlines should be identified separately</w:t>
      </w:r>
    </w:p>
    <w:p w14:paraId="0D78579B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lastRenderedPageBreak/>
        <w:t>The project manager responsible for implementation should be identified</w:t>
      </w:r>
    </w:p>
    <w:p w14:paraId="5CC59C6A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Any key procurement issues should be identified up front</w:t>
      </w:r>
    </w:p>
    <w:p w14:paraId="240E76CF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Any key dependencies / deal-breakers should be highlighted</w:t>
      </w:r>
    </w:p>
    <w:p w14:paraId="59F0B70B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impact on direct and indirect labour should be presented, including manning levels and working practises</w:t>
      </w:r>
    </w:p>
    <w:p w14:paraId="02AB04A8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impact on current facilities and production should be presented, together with an explanation of how any disruption will be resolved</w:t>
      </w:r>
    </w:p>
    <w:p w14:paraId="75DE4478" w14:textId="77777777" w:rsidR="007D5E42" w:rsidRPr="00533C1B" w:rsidRDefault="007D5E42" w:rsidP="00533C1B">
      <w:pPr>
        <w:pStyle w:val="ListParagraph"/>
        <w:jc w:val="both"/>
        <w:rPr>
          <w:rFonts w:ascii="Arial" w:eastAsia="Times New Roman" w:hAnsi="Arial" w:cs="Arial"/>
        </w:rPr>
      </w:pPr>
    </w:p>
    <w:p w14:paraId="6AF5AC93" w14:textId="77777777" w:rsidR="00355B07" w:rsidRDefault="00355B07" w:rsidP="00355B07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</w:rPr>
      </w:pPr>
      <w:r w:rsidRPr="0021328C">
        <w:rPr>
          <w:rFonts w:ascii="Arial" w:eastAsia="Times New Roman" w:hAnsi="Arial" w:cs="Arial"/>
          <w:b/>
        </w:rPr>
        <w:t>Summary of Total Benefits</w:t>
      </w:r>
    </w:p>
    <w:p w14:paraId="6DEA736B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A summary of all expected benefits should be presented, financial and non-financial</w:t>
      </w:r>
    </w:p>
    <w:p w14:paraId="565ABEFD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Identified financial benefits (such as revenue streams, costs savings and time savings should be quantified and included within the NPV analysis)</w:t>
      </w:r>
    </w:p>
    <w:p w14:paraId="725DD822" w14:textId="77777777" w:rsidR="00151B6F" w:rsidRPr="008B2E94" w:rsidRDefault="00151B6F" w:rsidP="00151B6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The non-financial benefits suggested should have a clear linkage to the objectives of the project (and therefore to the key strategic themes)</w:t>
      </w:r>
    </w:p>
    <w:p w14:paraId="35E95BE7" w14:textId="5F96E1E6" w:rsidR="007637CA" w:rsidRPr="007637CA" w:rsidRDefault="00151B6F" w:rsidP="007637C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8B2E94">
        <w:rPr>
          <w:rFonts w:ascii="Arial" w:eastAsia="Times New Roman" w:hAnsi="Arial" w:cs="Arial"/>
          <w:i/>
          <w:sz w:val="20"/>
          <w:szCs w:val="20"/>
          <w:lang w:eastAsia="en-US"/>
        </w:rPr>
        <w:t>This section should be used as a final justification for the proposal</w:t>
      </w:r>
    </w:p>
    <w:p w14:paraId="54776D95" w14:textId="77777777" w:rsidR="007637CA" w:rsidRPr="006602E1" w:rsidRDefault="007637CA" w:rsidP="007637C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US"/>
        </w:rPr>
      </w:pPr>
    </w:p>
    <w:p w14:paraId="04B3BD9B" w14:textId="77777777" w:rsidR="007637CA" w:rsidRDefault="007637CA" w:rsidP="007637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ja-JP"/>
        </w:rPr>
      </w:pPr>
      <w:r>
        <w:rPr>
          <w:rFonts w:ascii="Arial" w:eastAsia="Times New Roman" w:hAnsi="Arial" w:cs="Arial"/>
          <w:b/>
          <w:sz w:val="24"/>
          <w:szCs w:val="24"/>
          <w:lang w:eastAsia="ja-JP"/>
        </w:rPr>
        <w:t>Amendments</w:t>
      </w:r>
    </w:p>
    <w:p w14:paraId="7E7D99EE" w14:textId="77777777" w:rsidR="007637CA" w:rsidRDefault="007637CA" w:rsidP="007637C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985"/>
        <w:gridCol w:w="1673"/>
      </w:tblGrid>
      <w:tr w:rsidR="007637CA" w14:paraId="18C12329" w14:textId="77777777" w:rsidTr="00962BD8">
        <w:tc>
          <w:tcPr>
            <w:tcW w:w="846" w:type="dxa"/>
          </w:tcPr>
          <w:p w14:paraId="33872943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0720">
              <w:rPr>
                <w:rFonts w:ascii="Arial" w:eastAsia="Times New Roman" w:hAnsi="Arial" w:cs="Arial"/>
                <w:b/>
                <w:sz w:val="20"/>
                <w:szCs w:val="20"/>
              </w:rPr>
              <w:t>Rev</w:t>
            </w:r>
          </w:p>
        </w:tc>
        <w:tc>
          <w:tcPr>
            <w:tcW w:w="4961" w:type="dxa"/>
          </w:tcPr>
          <w:p w14:paraId="6346B519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0720">
              <w:rPr>
                <w:rFonts w:ascii="Arial" w:eastAsia="Times New Roma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985" w:type="dxa"/>
          </w:tcPr>
          <w:p w14:paraId="2A9E5E0B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0720">
              <w:rPr>
                <w:rFonts w:ascii="Arial" w:eastAsia="Times New Roman" w:hAnsi="Arial" w:cs="Arial"/>
                <w:b/>
                <w:sz w:val="20"/>
                <w:szCs w:val="20"/>
              </w:rPr>
              <w:t>Amended by</w:t>
            </w:r>
          </w:p>
        </w:tc>
        <w:tc>
          <w:tcPr>
            <w:tcW w:w="1673" w:type="dxa"/>
          </w:tcPr>
          <w:p w14:paraId="188A9D4C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A0720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</w:tr>
      <w:tr w:rsidR="007637CA" w14:paraId="190B888A" w14:textId="77777777" w:rsidTr="00962BD8">
        <w:tc>
          <w:tcPr>
            <w:tcW w:w="846" w:type="dxa"/>
          </w:tcPr>
          <w:p w14:paraId="446E985D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A072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961" w:type="dxa"/>
          </w:tcPr>
          <w:p w14:paraId="61D7F1AA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5EE458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76AD8CA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37CA" w14:paraId="6397971C" w14:textId="77777777" w:rsidTr="00962BD8">
        <w:tc>
          <w:tcPr>
            <w:tcW w:w="846" w:type="dxa"/>
          </w:tcPr>
          <w:p w14:paraId="6A81D0B9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1314B10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194FF9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51DCEEA" w14:textId="77777777" w:rsidR="007637CA" w:rsidRPr="00BA0720" w:rsidRDefault="007637CA" w:rsidP="00962BD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98CFE8A" w14:textId="77777777" w:rsidR="007637CA" w:rsidRDefault="007637CA" w:rsidP="007637C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ja-JP"/>
        </w:rPr>
      </w:pPr>
    </w:p>
    <w:p w14:paraId="410DC727" w14:textId="77777777" w:rsidR="007637CA" w:rsidRDefault="007637CA" w:rsidP="007637C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ja-JP"/>
        </w:rPr>
      </w:pPr>
    </w:p>
    <w:p w14:paraId="489E06E6" w14:textId="77777777" w:rsidR="007637CA" w:rsidRPr="00BA0720" w:rsidRDefault="007637CA" w:rsidP="007637C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ja-JP"/>
        </w:rPr>
      </w:pPr>
      <w:r w:rsidRPr="00164269">
        <w:rPr>
          <w:rFonts w:ascii="Arial" w:eastAsia="Times New Roman" w:hAnsi="Arial" w:cs="Arial"/>
          <w:b/>
          <w:sz w:val="24"/>
          <w:szCs w:val="24"/>
          <w:lang w:eastAsia="ja-JP"/>
        </w:rPr>
        <w:t>Approval</w:t>
      </w:r>
    </w:p>
    <w:p w14:paraId="717B7653" w14:textId="77777777" w:rsidR="007637CA" w:rsidRPr="003535D3" w:rsidRDefault="007637CA" w:rsidP="003535D3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</w:pPr>
      <w:r w:rsidRPr="003535D3">
        <w:rPr>
          <w:rFonts w:asciiTheme="majorHAnsi" w:eastAsia="Times New Roman" w:hAnsiTheme="majorHAnsi" w:cstheme="majorHAnsi"/>
          <w:sz w:val="24"/>
          <w:szCs w:val="24"/>
          <w:u w:val="single"/>
          <w:lang w:val="en-US" w:eastAsia="en-US"/>
        </w:rPr>
        <w:t>Reviewer's Signature:</w:t>
      </w:r>
    </w:p>
    <w:p w14:paraId="28774703" w14:textId="77777777" w:rsidR="007637CA" w:rsidRPr="003535D3" w:rsidRDefault="007637CA" w:rsidP="003535D3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val="en-US" w:eastAsia="en-US"/>
        </w:rPr>
      </w:pPr>
      <w:r w:rsidRPr="003535D3">
        <w:rPr>
          <w:rFonts w:asciiTheme="majorHAnsi" w:eastAsia="Times New Roman" w:hAnsiTheme="majorHAnsi" w:cstheme="majorHAnsi"/>
          <w:sz w:val="20"/>
          <w:szCs w:val="20"/>
          <w:lang w:val="en-US" w:eastAsia="en-US"/>
        </w:rPr>
        <w:t>Your signature indicates that, you have reviewed this document and that you authorize the project to proceed.</w:t>
      </w:r>
    </w:p>
    <w:p w14:paraId="02EC177C" w14:textId="77777777" w:rsidR="007637CA" w:rsidRDefault="007637CA" w:rsidP="0076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186"/>
        <w:gridCol w:w="31"/>
        <w:gridCol w:w="585"/>
        <w:gridCol w:w="4126"/>
        <w:gridCol w:w="734"/>
      </w:tblGrid>
      <w:tr w:rsidR="007637CA" w:rsidRPr="00F96488" w14:paraId="59C99166" w14:textId="77777777" w:rsidTr="00962BD8">
        <w:trPr>
          <w:cantSplit/>
          <w:trHeight w:val="283"/>
        </w:trPr>
        <w:tc>
          <w:tcPr>
            <w:tcW w:w="9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4D97E9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F9648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Authorisation: </w:t>
            </w:r>
          </w:p>
        </w:tc>
      </w:tr>
      <w:tr w:rsidR="007637CA" w:rsidRPr="00F96488" w14:paraId="31504F56" w14:textId="77777777" w:rsidTr="00962BD8">
        <w:trPr>
          <w:cantSplit/>
          <w:trHeight w:val="283"/>
        </w:trPr>
        <w:tc>
          <w:tcPr>
            <w:tcW w:w="4526" w:type="dxa"/>
            <w:gridSpan w:val="4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24DBD909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6488">
              <w:rPr>
                <w:rFonts w:asciiTheme="majorHAnsi" w:hAnsiTheme="majorHAnsi" w:cstheme="majorHAnsi"/>
                <w:b/>
                <w:sz w:val="24"/>
                <w:szCs w:val="24"/>
              </w:rPr>
              <w:t>Site Senior Management: (&lt; 250k GBP)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21220616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96488">
              <w:rPr>
                <w:rFonts w:asciiTheme="majorHAnsi" w:hAnsiTheme="majorHAnsi" w:cstheme="majorHAnsi"/>
                <w:b/>
                <w:sz w:val="24"/>
                <w:szCs w:val="24"/>
              </w:rPr>
              <w:t>AJP Board: (&gt;250k GBP)</w:t>
            </w:r>
          </w:p>
        </w:tc>
      </w:tr>
      <w:tr w:rsidR="007637CA" w:rsidRPr="00F96488" w14:paraId="5CE97AAB" w14:textId="77777777" w:rsidTr="00962BD8">
        <w:trPr>
          <w:cantSplit/>
          <w:trHeight w:val="283"/>
        </w:trPr>
        <w:tc>
          <w:tcPr>
            <w:tcW w:w="4526" w:type="dxa"/>
            <w:gridSpan w:val="4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71006BCF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3834CEAC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637CA" w:rsidRPr="00F96488" w14:paraId="6E958F4F" w14:textId="77777777" w:rsidTr="00962BD8">
        <w:trPr>
          <w:cantSplit/>
          <w:trHeight w:val="274"/>
        </w:trPr>
        <w:tc>
          <w:tcPr>
            <w:tcW w:w="2724" w:type="dxa"/>
            <w:tcBorders>
              <w:left w:val="single" w:sz="8" w:space="0" w:color="000000"/>
            </w:tcBorders>
          </w:tcPr>
          <w:p w14:paraId="0413D854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F96488">
              <w:rPr>
                <w:rFonts w:asciiTheme="majorHAnsi" w:hAnsiTheme="majorHAnsi" w:cstheme="majorHAnsi"/>
                <w:sz w:val="24"/>
                <w:szCs w:val="24"/>
              </w:rPr>
              <w:t>Managing Director</w:t>
            </w:r>
          </w:p>
        </w:tc>
        <w:tc>
          <w:tcPr>
            <w:tcW w:w="1186" w:type="dxa"/>
          </w:tcPr>
          <w:p w14:paraId="085EB8B4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34E08EFC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F96488">
              <w:rPr>
                <w:rFonts w:asciiTheme="majorHAnsi" w:hAnsiTheme="majorHAnsi" w:cstheme="majorHAnsi"/>
                <w:sz w:val="24"/>
                <w:szCs w:val="24"/>
              </w:rPr>
              <w:t>ate</w:t>
            </w:r>
          </w:p>
        </w:tc>
        <w:tc>
          <w:tcPr>
            <w:tcW w:w="4126" w:type="dxa"/>
            <w:tcBorders>
              <w:left w:val="single" w:sz="4" w:space="0" w:color="auto"/>
            </w:tcBorders>
          </w:tcPr>
          <w:p w14:paraId="25DA18DD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F96488">
              <w:rPr>
                <w:rFonts w:asciiTheme="majorHAnsi" w:hAnsiTheme="majorHAnsi" w:cstheme="majorHAnsi"/>
                <w:sz w:val="24"/>
                <w:szCs w:val="24"/>
              </w:rPr>
              <w:t>Executive Director &amp; CFO</w:t>
            </w:r>
          </w:p>
        </w:tc>
        <w:tc>
          <w:tcPr>
            <w:tcW w:w="734" w:type="dxa"/>
            <w:tcBorders>
              <w:right w:val="single" w:sz="8" w:space="0" w:color="000000"/>
            </w:tcBorders>
          </w:tcPr>
          <w:p w14:paraId="3AF89C6B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F96488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</w:tr>
      <w:tr w:rsidR="007637CA" w:rsidRPr="00F96488" w14:paraId="682F79E3" w14:textId="77777777" w:rsidTr="00962BD8">
        <w:trPr>
          <w:cantSplit/>
          <w:trHeight w:val="540"/>
        </w:trPr>
        <w:tc>
          <w:tcPr>
            <w:tcW w:w="4526" w:type="dxa"/>
            <w:gridSpan w:val="4"/>
            <w:tcBorders>
              <w:left w:val="single" w:sz="8" w:space="0" w:color="000000"/>
            </w:tcBorders>
          </w:tcPr>
          <w:p w14:paraId="7AA7ACC0" w14:textId="77777777" w:rsidR="007637CA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D9B470D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14:paraId="19017699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37CA" w:rsidRPr="00F96488" w14:paraId="5C6CC08C" w14:textId="77777777" w:rsidTr="00962BD8">
        <w:trPr>
          <w:cantSplit/>
          <w:trHeight w:val="274"/>
        </w:trPr>
        <w:tc>
          <w:tcPr>
            <w:tcW w:w="3941" w:type="dxa"/>
            <w:gridSpan w:val="3"/>
            <w:tcBorders>
              <w:left w:val="single" w:sz="8" w:space="0" w:color="000000"/>
            </w:tcBorders>
          </w:tcPr>
          <w:p w14:paraId="0063DD0C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F96488">
              <w:rPr>
                <w:rFonts w:asciiTheme="majorHAnsi" w:hAnsiTheme="majorHAnsi" w:cstheme="majorHAnsi"/>
                <w:sz w:val="24"/>
                <w:szCs w:val="24"/>
              </w:rPr>
              <w:t>Financial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Director</w:t>
            </w:r>
          </w:p>
        </w:tc>
        <w:tc>
          <w:tcPr>
            <w:tcW w:w="585" w:type="dxa"/>
          </w:tcPr>
          <w:p w14:paraId="1223D833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F96488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4126" w:type="dxa"/>
            <w:tcBorders>
              <w:left w:val="single" w:sz="4" w:space="0" w:color="auto"/>
            </w:tcBorders>
          </w:tcPr>
          <w:p w14:paraId="0429D0E8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sz="8" w:space="0" w:color="000000"/>
            </w:tcBorders>
          </w:tcPr>
          <w:p w14:paraId="534014DA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37CA" w:rsidRPr="00F96488" w14:paraId="393DCB06" w14:textId="77777777" w:rsidTr="00962BD8">
        <w:trPr>
          <w:cantSplit/>
          <w:trHeight w:val="274"/>
        </w:trPr>
        <w:tc>
          <w:tcPr>
            <w:tcW w:w="3910" w:type="dxa"/>
            <w:gridSpan w:val="2"/>
            <w:tcBorders>
              <w:left w:val="single" w:sz="8" w:space="0" w:color="000000"/>
            </w:tcBorders>
          </w:tcPr>
          <w:p w14:paraId="5323A69B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BB69CB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14:paraId="45D65049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14:paraId="49D2DB8F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637CA" w:rsidRPr="00F96488" w14:paraId="1D5A7621" w14:textId="77777777" w:rsidTr="00962BD8">
        <w:trPr>
          <w:cantSplit/>
          <w:trHeight w:val="274"/>
        </w:trPr>
        <w:tc>
          <w:tcPr>
            <w:tcW w:w="3910" w:type="dxa"/>
            <w:gridSpan w:val="2"/>
            <w:tcBorders>
              <w:left w:val="single" w:sz="8" w:space="0" w:color="000000"/>
            </w:tcBorders>
          </w:tcPr>
          <w:p w14:paraId="12A2895D" w14:textId="77777777" w:rsidR="007637CA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Manufacturing &amp; </w:t>
            </w:r>
            <w:r w:rsidRPr="00F96488">
              <w:rPr>
                <w:rFonts w:asciiTheme="majorHAnsi" w:hAnsiTheme="majorHAnsi" w:cstheme="majorHAnsi"/>
                <w:sz w:val="24"/>
                <w:szCs w:val="24"/>
              </w:rPr>
              <w:t>Engineering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Director</w:t>
            </w:r>
          </w:p>
          <w:p w14:paraId="007C62A5" w14:textId="77777777" w:rsidR="007637CA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E10DB6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Quality, Health, Safety &amp; Environmental Manager</w:t>
            </w:r>
          </w:p>
        </w:tc>
        <w:tc>
          <w:tcPr>
            <w:tcW w:w="616" w:type="dxa"/>
            <w:gridSpan w:val="2"/>
          </w:tcPr>
          <w:p w14:paraId="5AD7DAAE" w14:textId="77777777" w:rsidR="007637CA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F96488"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  <w:p w14:paraId="25ED292B" w14:textId="77777777" w:rsidR="007637CA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5115F0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Date</w:t>
            </w:r>
          </w:p>
        </w:tc>
        <w:tc>
          <w:tcPr>
            <w:tcW w:w="4126" w:type="dxa"/>
            <w:tcBorders>
              <w:left w:val="single" w:sz="4" w:space="0" w:color="auto"/>
            </w:tcBorders>
          </w:tcPr>
          <w:p w14:paraId="3FC35E52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4" w:type="dxa"/>
            <w:tcBorders>
              <w:right w:val="single" w:sz="8" w:space="0" w:color="000000"/>
            </w:tcBorders>
          </w:tcPr>
          <w:p w14:paraId="45064A3A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37CA" w:rsidRPr="00F96488" w14:paraId="5470B7E3" w14:textId="77777777" w:rsidTr="00962BD8">
        <w:trPr>
          <w:cantSplit/>
          <w:trHeight w:val="316"/>
        </w:trPr>
        <w:tc>
          <w:tcPr>
            <w:tcW w:w="3910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14:paraId="32728869" w14:textId="77777777" w:rsidR="007637CA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E7F55D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14:paraId="53BCED17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26" w:type="dxa"/>
            <w:tcBorders>
              <w:left w:val="single" w:sz="4" w:space="0" w:color="auto"/>
              <w:bottom w:val="single" w:sz="4" w:space="0" w:color="auto"/>
            </w:tcBorders>
          </w:tcPr>
          <w:p w14:paraId="11E07263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8" w:space="0" w:color="000000"/>
            </w:tcBorders>
          </w:tcPr>
          <w:p w14:paraId="6A90EA13" w14:textId="77777777" w:rsidR="007637CA" w:rsidRPr="00F96488" w:rsidRDefault="007637CA" w:rsidP="00962BD8">
            <w:pPr>
              <w:spacing w:after="100" w:afterAutospacing="1" w:line="240" w:lineRule="auto"/>
              <w:outlineLvl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34B6945" w14:textId="77777777" w:rsidR="007637CA" w:rsidRPr="00164269" w:rsidRDefault="007637CA" w:rsidP="0076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14:paraId="7F121B75" w14:textId="77777777" w:rsidR="007637CA" w:rsidRPr="00164269" w:rsidRDefault="007637CA" w:rsidP="007637C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ja-JP"/>
        </w:rPr>
      </w:pPr>
    </w:p>
    <w:sectPr w:rsidR="007637CA" w:rsidRPr="00164269" w:rsidSect="00F63727">
      <w:headerReference w:type="default" r:id="rId8"/>
      <w:footerReference w:type="default" r:id="rId9"/>
      <w:pgSz w:w="11906" w:h="16838"/>
      <w:pgMar w:top="1952" w:right="991" w:bottom="1440" w:left="1440" w:header="708" w:footer="431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DD23C" w14:textId="77777777" w:rsidR="008C450B" w:rsidRDefault="008C450B" w:rsidP="002F3DB3">
      <w:pPr>
        <w:spacing w:after="0" w:line="240" w:lineRule="auto"/>
      </w:pPr>
      <w:r>
        <w:separator/>
      </w:r>
    </w:p>
  </w:endnote>
  <w:endnote w:type="continuationSeparator" w:id="0">
    <w:p w14:paraId="3632D339" w14:textId="77777777" w:rsidR="008C450B" w:rsidRDefault="008C450B" w:rsidP="002F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DD0D3" w14:textId="77777777" w:rsidR="00F200C9" w:rsidRDefault="00F200C9">
    <w:pPr>
      <w:pStyle w:val="Footer"/>
      <w:rPr>
        <w:rFonts w:asciiTheme="majorHAnsi" w:hAnsiTheme="majorHAnsi" w:cstheme="majorHAnsi"/>
      </w:rPr>
    </w:pPr>
  </w:p>
  <w:p w14:paraId="7B011753" w14:textId="6900089D" w:rsidR="008060D1" w:rsidRPr="008060D1" w:rsidRDefault="00B45121">
    <w:pPr>
      <w:pStyle w:val="Footer"/>
      <w:rPr>
        <w:rFonts w:asciiTheme="majorHAnsi" w:hAnsiTheme="majorHAnsi" w:cstheme="majorHAnsi"/>
      </w:rPr>
    </w:pPr>
    <w:r w:rsidRPr="00482E80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465FA6" wp14:editId="4FD03833">
              <wp:simplePos x="0" y="0"/>
              <wp:positionH relativeFrom="column">
                <wp:posOffset>-1060450</wp:posOffset>
              </wp:positionH>
              <wp:positionV relativeFrom="paragraph">
                <wp:posOffset>234950</wp:posOffset>
              </wp:positionV>
              <wp:extent cx="7943850" cy="0"/>
              <wp:effectExtent l="6350" t="14605" r="12700" b="1397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38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742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83.5pt;margin-top:18.5pt;width:62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" strokecolor="#009" strokeweight="1pt"/>
          </w:pict>
        </mc:Fallback>
      </mc:AlternateContent>
    </w:r>
    <w:r w:rsidR="007B5FAF">
      <w:rPr>
        <w:rFonts w:asciiTheme="majorHAnsi" w:hAnsiTheme="majorHAnsi"/>
      </w:rPr>
      <w:t>AEU00566 – ISS02 – 05Mar2019</w:t>
    </w:r>
    <w:r w:rsidR="008060D1" w:rsidRPr="008060D1">
      <w:rPr>
        <w:rFonts w:asciiTheme="majorHAnsi" w:hAnsiTheme="majorHAnsi" w:cstheme="majorHAnsi"/>
      </w:rPr>
      <w:tab/>
    </w:r>
    <w:r w:rsidR="00F52EBF" w:rsidRPr="008060D1">
      <w:rPr>
        <w:rFonts w:asciiTheme="majorHAnsi" w:hAnsiTheme="majorHAnsi" w:cstheme="majorHAnsi"/>
      </w:rPr>
      <w:fldChar w:fldCharType="begin"/>
    </w:r>
    <w:r w:rsidR="008060D1" w:rsidRPr="008060D1">
      <w:rPr>
        <w:rFonts w:asciiTheme="majorHAnsi" w:hAnsiTheme="majorHAnsi" w:cstheme="majorHAnsi"/>
      </w:rPr>
      <w:instrText xml:space="preserve"> PAGE   \* MERGEFORMAT </w:instrText>
    </w:r>
    <w:r w:rsidR="00F52EBF" w:rsidRPr="008060D1">
      <w:rPr>
        <w:rFonts w:asciiTheme="majorHAnsi" w:hAnsiTheme="majorHAnsi" w:cstheme="majorHAnsi"/>
      </w:rPr>
      <w:fldChar w:fldCharType="separate"/>
    </w:r>
    <w:r w:rsidR="00A53C54">
      <w:rPr>
        <w:rFonts w:asciiTheme="majorHAnsi" w:hAnsiTheme="majorHAnsi" w:cstheme="majorHAnsi"/>
        <w:noProof/>
      </w:rPr>
      <w:t>1</w:t>
    </w:r>
    <w:r w:rsidR="00F52EBF" w:rsidRPr="008060D1">
      <w:rPr>
        <w:rFonts w:asciiTheme="majorHAnsi" w:hAnsiTheme="majorHAnsi" w:cstheme="majorHAnsi"/>
      </w:rPr>
      <w:fldChar w:fldCharType="end"/>
    </w:r>
    <w:r w:rsidR="008060D1" w:rsidRPr="008060D1">
      <w:rPr>
        <w:rFonts w:asciiTheme="majorHAnsi" w:hAnsiTheme="majorHAnsi" w:cstheme="majorHAnsi"/>
      </w:rPr>
      <w:t xml:space="preserve"> of </w:t>
    </w:r>
    <w:r w:rsidR="00726DA8">
      <w:rPr>
        <w:rFonts w:asciiTheme="majorHAnsi" w:hAnsiTheme="majorHAnsi" w:cstheme="majorHAnsi"/>
        <w:noProof/>
      </w:rPr>
      <w:fldChar w:fldCharType="begin"/>
    </w:r>
    <w:r w:rsidR="00726DA8">
      <w:rPr>
        <w:rFonts w:asciiTheme="majorHAnsi" w:hAnsiTheme="majorHAnsi" w:cstheme="majorHAnsi"/>
        <w:noProof/>
      </w:rPr>
      <w:instrText xml:space="preserve"> NUMPAGES   \* MERGEFORMAT </w:instrText>
    </w:r>
    <w:r w:rsidR="00726DA8">
      <w:rPr>
        <w:rFonts w:asciiTheme="majorHAnsi" w:hAnsiTheme="majorHAnsi" w:cstheme="majorHAnsi"/>
        <w:noProof/>
      </w:rPr>
      <w:fldChar w:fldCharType="separate"/>
    </w:r>
    <w:r w:rsidR="00A53C54" w:rsidRPr="00A53C54">
      <w:rPr>
        <w:rFonts w:asciiTheme="majorHAnsi" w:hAnsiTheme="majorHAnsi" w:cstheme="majorHAnsi"/>
        <w:noProof/>
      </w:rPr>
      <w:t>3</w:t>
    </w:r>
    <w:r w:rsidR="00726DA8">
      <w:rPr>
        <w:rFonts w:asciiTheme="majorHAnsi" w:hAnsiTheme="majorHAnsi" w:cs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1373F" w14:textId="77777777" w:rsidR="008C450B" w:rsidRDefault="008C450B" w:rsidP="002F3DB3">
      <w:pPr>
        <w:spacing w:after="0" w:line="240" w:lineRule="auto"/>
      </w:pPr>
      <w:r>
        <w:separator/>
      </w:r>
    </w:p>
  </w:footnote>
  <w:footnote w:type="continuationSeparator" w:id="0">
    <w:p w14:paraId="3A3F4504" w14:textId="77777777" w:rsidR="008C450B" w:rsidRDefault="008C450B" w:rsidP="002F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96357" w14:textId="77777777" w:rsidR="008F2013" w:rsidRDefault="002A5B30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61D2419" wp14:editId="66FEB3D0">
          <wp:simplePos x="0" y="0"/>
          <wp:positionH relativeFrom="column">
            <wp:posOffset>3994150</wp:posOffset>
          </wp:positionH>
          <wp:positionV relativeFrom="paragraph">
            <wp:posOffset>-227330</wp:posOffset>
          </wp:positionV>
          <wp:extent cx="1497965" cy="373380"/>
          <wp:effectExtent l="19050" t="0" r="6985" b="0"/>
          <wp:wrapThrough wrapText="bothSides">
            <wp:wrapPolygon edited="0">
              <wp:start x="-275" y="0"/>
              <wp:lineTo x="-275" y="20939"/>
              <wp:lineTo x="21701" y="20939"/>
              <wp:lineTo x="21701" y="0"/>
              <wp:lineTo x="-275" y="0"/>
            </wp:wrapPolygon>
          </wp:wrapThrough>
          <wp:docPr id="6" name="Picture 5" descr="Ian Haighs 'Special'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n Haighs 'Special' Logo.bmp"/>
                  <pic:cNvPicPr/>
                </pic:nvPicPr>
                <pic:blipFill>
                  <a:blip r:embed="rId1"/>
                  <a:srcRect r="3612"/>
                  <a:stretch>
                    <a:fillRect/>
                  </a:stretch>
                </pic:blipFill>
                <pic:spPr>
                  <a:xfrm>
                    <a:off x="0" y="0"/>
                    <a:ext cx="149796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583">
      <w:rPr>
        <w:noProof/>
      </w:rPr>
      <w:drawing>
        <wp:anchor distT="0" distB="0" distL="114300" distR="114300" simplePos="0" relativeHeight="251657215" behindDoc="0" locked="0" layoutInCell="1" allowOverlap="1" wp14:anchorId="54451F82" wp14:editId="7AD69C1C">
          <wp:simplePos x="0" y="0"/>
          <wp:positionH relativeFrom="column">
            <wp:posOffset>4646295</wp:posOffset>
          </wp:positionH>
          <wp:positionV relativeFrom="paragraph">
            <wp:posOffset>-386080</wp:posOffset>
          </wp:positionV>
          <wp:extent cx="1864995" cy="1047750"/>
          <wp:effectExtent l="19050" t="0" r="1905" b="0"/>
          <wp:wrapThrough wrapText="bothSides">
            <wp:wrapPolygon edited="0">
              <wp:start x="-221" y="0"/>
              <wp:lineTo x="-221" y="21207"/>
              <wp:lineTo x="21622" y="21207"/>
              <wp:lineTo x="21622" y="0"/>
              <wp:lineTo x="-221" y="0"/>
            </wp:wrapPolygon>
          </wp:wrapThrough>
          <wp:docPr id="5" name="Picture 1" descr="Advanex Europe L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vanex Europe Lt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5079"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64E709" w14:textId="77777777" w:rsidR="002F3DB3" w:rsidRDefault="00B45121">
    <w:pPr>
      <w:pStyle w:val="Header"/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2FCEDE" wp14:editId="431FD551">
              <wp:simplePos x="0" y="0"/>
              <wp:positionH relativeFrom="column">
                <wp:posOffset>-697865</wp:posOffset>
              </wp:positionH>
              <wp:positionV relativeFrom="paragraph">
                <wp:posOffset>119380</wp:posOffset>
              </wp:positionV>
              <wp:extent cx="5412740" cy="420370"/>
              <wp:effectExtent l="0" t="0" r="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78319" w14:textId="77777777" w:rsidR="008060D1" w:rsidRPr="00F200C9" w:rsidRDefault="008060D1" w:rsidP="008060D1">
                          <w:pPr>
                            <w:contextualSpacing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20"/>
                            </w:rPr>
                          </w:pPr>
                          <w:proofErr w:type="spellStart"/>
                          <w:r w:rsidRPr="00F200C9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</w:rPr>
                            <w:t>Advanex</w:t>
                          </w:r>
                          <w:proofErr w:type="spellEnd"/>
                          <w:r w:rsidRPr="00F200C9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Europe Ltd</w:t>
                          </w:r>
                          <w:r w:rsidR="006A13A4" w:rsidRPr="00F200C9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|</w:t>
                          </w:r>
                          <w:r w:rsidRPr="00F200C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20"/>
                            </w:rPr>
                            <w:t>Mill Park Way</w:t>
                          </w:r>
                          <w:r w:rsidR="006A13A4" w:rsidRPr="00F200C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20"/>
                            </w:rPr>
                            <w:t xml:space="preserve"> | Southwell |Nottinghamshire |</w:t>
                          </w:r>
                          <w:r w:rsidRPr="00F200C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20"/>
                            </w:rPr>
                            <w:t xml:space="preserve"> England</w:t>
                          </w:r>
                          <w:r w:rsidR="006A13A4" w:rsidRPr="00F200C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20"/>
                            </w:rPr>
                            <w:t xml:space="preserve"> |</w:t>
                          </w:r>
                          <w:r w:rsidRPr="00F200C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20"/>
                            </w:rPr>
                            <w:t>NG25 0ET</w:t>
                          </w:r>
                        </w:p>
                        <w:p w14:paraId="42DD35EA" w14:textId="77777777" w:rsidR="006A13A4" w:rsidRPr="00EC6583" w:rsidRDefault="006A13A4" w:rsidP="006A13A4">
                          <w:pPr>
                            <w:contextualSpacing/>
                            <w:rPr>
                              <w:rFonts w:asciiTheme="majorHAnsi" w:hAnsiTheme="majorHAnsi" w:cstheme="majorHAnsi"/>
                              <w:color w:val="000099"/>
                              <w:sz w:val="16"/>
                              <w:szCs w:val="16"/>
                            </w:rPr>
                          </w:pPr>
                          <w:r w:rsidRPr="00F200C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+44(0)1636 815555 |Fax: +44(0)1636 817725</w:t>
                          </w:r>
                          <w:r w:rsidR="002A56F2" w:rsidRPr="00F200C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F200C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Email: general@advanexeurope.co.uk</w:t>
                          </w:r>
                          <w:r w:rsidR="002A56F2" w:rsidRPr="00F200C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|</w:t>
                          </w:r>
                          <w:r w:rsidR="002A56F2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C6583">
                            <w:rPr>
                              <w:rFonts w:asciiTheme="majorHAnsi" w:hAnsiTheme="majorHAnsi" w:cstheme="majorHAnsi"/>
                              <w:color w:val="000099"/>
                              <w:sz w:val="16"/>
                              <w:szCs w:val="16"/>
                            </w:rPr>
                            <w:t>www.advanexeurope.co.uk</w:t>
                          </w:r>
                        </w:p>
                        <w:p w14:paraId="3B6A3823" w14:textId="77777777" w:rsidR="008060D1" w:rsidRDefault="008060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FCED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54.95pt;margin-top:9.4pt;width:426.2pt;height:3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HM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" filled="f" stroked="f">
              <v:textbox>
                <w:txbxContent>
                  <w:p w14:paraId="6C278319" w14:textId="77777777" w:rsidR="008060D1" w:rsidRPr="00F200C9" w:rsidRDefault="008060D1" w:rsidP="008060D1">
                    <w:pPr>
                      <w:contextualSpacing/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20"/>
                      </w:rPr>
                    </w:pPr>
                    <w:proofErr w:type="spellStart"/>
                    <w:r w:rsidRPr="00F200C9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</w:rPr>
                      <w:t>Advanex</w:t>
                    </w:r>
                    <w:proofErr w:type="spellEnd"/>
                    <w:r w:rsidRPr="00F200C9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</w:rPr>
                      <w:t xml:space="preserve"> Europe Ltd</w:t>
                    </w:r>
                    <w:r w:rsidR="006A13A4" w:rsidRPr="00F200C9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</w:rPr>
                      <w:t xml:space="preserve"> |</w:t>
                    </w:r>
                    <w:r w:rsidRPr="00F200C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20"/>
                      </w:rPr>
                      <w:t>Mill Park Way</w:t>
                    </w:r>
                    <w:r w:rsidR="006A13A4" w:rsidRPr="00F200C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20"/>
                      </w:rPr>
                      <w:t xml:space="preserve"> | Southwell |Nottinghamshire |</w:t>
                    </w:r>
                    <w:r w:rsidRPr="00F200C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20"/>
                      </w:rPr>
                      <w:t xml:space="preserve"> England</w:t>
                    </w:r>
                    <w:r w:rsidR="006A13A4" w:rsidRPr="00F200C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20"/>
                      </w:rPr>
                      <w:t xml:space="preserve"> |</w:t>
                    </w:r>
                    <w:r w:rsidRPr="00F200C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20"/>
                      </w:rPr>
                      <w:t>NG25 0ET</w:t>
                    </w:r>
                  </w:p>
                  <w:p w14:paraId="42DD35EA" w14:textId="77777777" w:rsidR="006A13A4" w:rsidRPr="00EC6583" w:rsidRDefault="006A13A4" w:rsidP="006A13A4">
                    <w:pPr>
                      <w:contextualSpacing/>
                      <w:rPr>
                        <w:rFonts w:asciiTheme="majorHAnsi" w:hAnsiTheme="majorHAnsi" w:cstheme="majorHAnsi"/>
                        <w:color w:val="000099"/>
                        <w:sz w:val="16"/>
                        <w:szCs w:val="16"/>
                      </w:rPr>
                    </w:pPr>
                    <w:r w:rsidRPr="00F200C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>Tel: +44(0)1636 815555 |Fax: +44(0)1636 817725</w:t>
                    </w:r>
                    <w:r w:rsidR="002A56F2" w:rsidRPr="00F200C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 xml:space="preserve"> | </w:t>
                    </w:r>
                    <w:r w:rsidRPr="00F200C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>Email: general@advanexeurope.co.uk</w:t>
                    </w:r>
                    <w:r w:rsidR="002A56F2" w:rsidRPr="00F200C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 xml:space="preserve"> |</w:t>
                    </w:r>
                    <w:r w:rsidR="002A56F2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EC6583">
                      <w:rPr>
                        <w:rFonts w:asciiTheme="majorHAnsi" w:hAnsiTheme="majorHAnsi" w:cstheme="majorHAnsi"/>
                        <w:color w:val="000099"/>
                        <w:sz w:val="16"/>
                        <w:szCs w:val="16"/>
                      </w:rPr>
                      <w:t>www.advanexeurope.co.uk</w:t>
                    </w:r>
                  </w:p>
                  <w:p w14:paraId="3B6A3823" w14:textId="77777777" w:rsidR="008060D1" w:rsidRDefault="008060D1"/>
                </w:txbxContent>
              </v:textbox>
            </v:shape>
          </w:pict>
        </mc:Fallback>
      </mc:AlternateContent>
    </w:r>
  </w:p>
  <w:p w14:paraId="3700035C" w14:textId="77777777" w:rsidR="002F3DB3" w:rsidRDefault="00B451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74766E2" wp14:editId="4942B981">
              <wp:simplePos x="0" y="0"/>
              <wp:positionH relativeFrom="column">
                <wp:posOffset>1100455</wp:posOffset>
              </wp:positionH>
              <wp:positionV relativeFrom="paragraph">
                <wp:posOffset>1884680</wp:posOffset>
              </wp:positionV>
              <wp:extent cx="2044700" cy="66294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30552" w14:textId="77777777" w:rsidR="00EC6583" w:rsidRDefault="00EC65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766E2" id="Text Box 15" o:spid="_x0000_s1029" type="#_x0000_t202" style="position:absolute;margin-left:86.65pt;margin-top:148.4pt;width:161pt;height:5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0Qug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" filled="f" stroked="f">
              <v:textbox>
                <w:txbxContent>
                  <w:p w14:paraId="77930552" w14:textId="77777777" w:rsidR="00EC6583" w:rsidRDefault="00EC658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D355B1" wp14:editId="098B3A40">
              <wp:simplePos x="0" y="0"/>
              <wp:positionH relativeFrom="column">
                <wp:posOffset>-1200150</wp:posOffset>
              </wp:positionH>
              <wp:positionV relativeFrom="paragraph">
                <wp:posOffset>317500</wp:posOffset>
              </wp:positionV>
              <wp:extent cx="7706995" cy="0"/>
              <wp:effectExtent l="9525" t="12700" r="8255" b="63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9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29B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94.5pt;margin-top:25pt;width:606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" strokecolor="#00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6E8"/>
    <w:multiLevelType w:val="hybridMultilevel"/>
    <w:tmpl w:val="37562800"/>
    <w:lvl w:ilvl="0" w:tplc="04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 w15:restartNumberingAfterBreak="0">
    <w:nsid w:val="20F17833"/>
    <w:multiLevelType w:val="hybridMultilevel"/>
    <w:tmpl w:val="FCB8DE6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236334EA"/>
    <w:multiLevelType w:val="hybridMultilevel"/>
    <w:tmpl w:val="68842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2134"/>
    <w:multiLevelType w:val="hybridMultilevel"/>
    <w:tmpl w:val="23363316"/>
    <w:lvl w:ilvl="0" w:tplc="A29A8DD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4847"/>
    <w:multiLevelType w:val="hybridMultilevel"/>
    <w:tmpl w:val="21344B6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FAC05A0"/>
    <w:multiLevelType w:val="hybridMultilevel"/>
    <w:tmpl w:val="E750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65D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630CEA"/>
    <w:multiLevelType w:val="hybridMultilevel"/>
    <w:tmpl w:val="DE448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4471F3"/>
    <w:multiLevelType w:val="hybridMultilevel"/>
    <w:tmpl w:val="8CAAC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0591B"/>
    <w:multiLevelType w:val="hybridMultilevel"/>
    <w:tmpl w:val="647EA4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F67DF0"/>
    <w:multiLevelType w:val="hybridMultilevel"/>
    <w:tmpl w:val="7A906F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B3"/>
    <w:rsid w:val="00012B41"/>
    <w:rsid w:val="0002518D"/>
    <w:rsid w:val="00046A0D"/>
    <w:rsid w:val="00076B8F"/>
    <w:rsid w:val="000843E8"/>
    <w:rsid w:val="00097D86"/>
    <w:rsid w:val="000A5D3D"/>
    <w:rsid w:val="000C0432"/>
    <w:rsid w:val="000C3DD8"/>
    <w:rsid w:val="000D5588"/>
    <w:rsid w:val="000E4176"/>
    <w:rsid w:val="00104CD0"/>
    <w:rsid w:val="00106782"/>
    <w:rsid w:val="0012558E"/>
    <w:rsid w:val="00151B6F"/>
    <w:rsid w:val="001535D8"/>
    <w:rsid w:val="0015785A"/>
    <w:rsid w:val="00164269"/>
    <w:rsid w:val="001966C5"/>
    <w:rsid w:val="001A1E59"/>
    <w:rsid w:val="001A2DFB"/>
    <w:rsid w:val="001B3673"/>
    <w:rsid w:val="001B51E2"/>
    <w:rsid w:val="001B765E"/>
    <w:rsid w:val="001C09B9"/>
    <w:rsid w:val="001C2188"/>
    <w:rsid w:val="001C405A"/>
    <w:rsid w:val="001E2E3C"/>
    <w:rsid w:val="001F7089"/>
    <w:rsid w:val="001F7512"/>
    <w:rsid w:val="002048A3"/>
    <w:rsid w:val="00210A9C"/>
    <w:rsid w:val="0021328C"/>
    <w:rsid w:val="00216603"/>
    <w:rsid w:val="00216856"/>
    <w:rsid w:val="00225882"/>
    <w:rsid w:val="00240FEF"/>
    <w:rsid w:val="0027434C"/>
    <w:rsid w:val="002A56F2"/>
    <w:rsid w:val="002A5B30"/>
    <w:rsid w:val="002F1A25"/>
    <w:rsid w:val="002F3DB3"/>
    <w:rsid w:val="002F77FE"/>
    <w:rsid w:val="00322436"/>
    <w:rsid w:val="0033458F"/>
    <w:rsid w:val="00345E65"/>
    <w:rsid w:val="003535D3"/>
    <w:rsid w:val="00355B07"/>
    <w:rsid w:val="00370965"/>
    <w:rsid w:val="003B7B65"/>
    <w:rsid w:val="003F5B96"/>
    <w:rsid w:val="00407B56"/>
    <w:rsid w:val="00440AA4"/>
    <w:rsid w:val="00443D0F"/>
    <w:rsid w:val="00452139"/>
    <w:rsid w:val="00482E80"/>
    <w:rsid w:val="00483CA4"/>
    <w:rsid w:val="004C3B40"/>
    <w:rsid w:val="004C6135"/>
    <w:rsid w:val="00513AD8"/>
    <w:rsid w:val="005264E5"/>
    <w:rsid w:val="00533C1B"/>
    <w:rsid w:val="00543FE4"/>
    <w:rsid w:val="005559AB"/>
    <w:rsid w:val="00573152"/>
    <w:rsid w:val="005766A4"/>
    <w:rsid w:val="0058142A"/>
    <w:rsid w:val="005B1A21"/>
    <w:rsid w:val="005B6260"/>
    <w:rsid w:val="0061367D"/>
    <w:rsid w:val="00633C10"/>
    <w:rsid w:val="00645079"/>
    <w:rsid w:val="0064567A"/>
    <w:rsid w:val="006568BB"/>
    <w:rsid w:val="006602E1"/>
    <w:rsid w:val="0066558A"/>
    <w:rsid w:val="006746D1"/>
    <w:rsid w:val="0068669A"/>
    <w:rsid w:val="00686F2B"/>
    <w:rsid w:val="00692933"/>
    <w:rsid w:val="006A13A4"/>
    <w:rsid w:val="006C1BE4"/>
    <w:rsid w:val="006C3BA8"/>
    <w:rsid w:val="006E51DE"/>
    <w:rsid w:val="006F1270"/>
    <w:rsid w:val="00703F8E"/>
    <w:rsid w:val="00710AC7"/>
    <w:rsid w:val="00726DA8"/>
    <w:rsid w:val="007300C8"/>
    <w:rsid w:val="007637CA"/>
    <w:rsid w:val="00765BF9"/>
    <w:rsid w:val="0077513B"/>
    <w:rsid w:val="007B00BB"/>
    <w:rsid w:val="007B08C7"/>
    <w:rsid w:val="007B5FAF"/>
    <w:rsid w:val="007C41E5"/>
    <w:rsid w:val="007D5049"/>
    <w:rsid w:val="007D5E42"/>
    <w:rsid w:val="0080487C"/>
    <w:rsid w:val="008060D1"/>
    <w:rsid w:val="00814154"/>
    <w:rsid w:val="00824242"/>
    <w:rsid w:val="00851369"/>
    <w:rsid w:val="0085619D"/>
    <w:rsid w:val="00857273"/>
    <w:rsid w:val="008946C6"/>
    <w:rsid w:val="008B2E94"/>
    <w:rsid w:val="008B480D"/>
    <w:rsid w:val="008C450B"/>
    <w:rsid w:val="008F2013"/>
    <w:rsid w:val="008F7DEB"/>
    <w:rsid w:val="00911010"/>
    <w:rsid w:val="00962B83"/>
    <w:rsid w:val="00964014"/>
    <w:rsid w:val="0098250D"/>
    <w:rsid w:val="00997229"/>
    <w:rsid w:val="009A1028"/>
    <w:rsid w:val="009D4436"/>
    <w:rsid w:val="009F0835"/>
    <w:rsid w:val="00A02B4D"/>
    <w:rsid w:val="00A0396C"/>
    <w:rsid w:val="00A21D5A"/>
    <w:rsid w:val="00A53C54"/>
    <w:rsid w:val="00A66F3B"/>
    <w:rsid w:val="00AA5D8A"/>
    <w:rsid w:val="00AB1581"/>
    <w:rsid w:val="00AE150C"/>
    <w:rsid w:val="00AE5AAB"/>
    <w:rsid w:val="00AF1700"/>
    <w:rsid w:val="00AF623F"/>
    <w:rsid w:val="00B125DA"/>
    <w:rsid w:val="00B31187"/>
    <w:rsid w:val="00B45121"/>
    <w:rsid w:val="00B92423"/>
    <w:rsid w:val="00B934BD"/>
    <w:rsid w:val="00B938F4"/>
    <w:rsid w:val="00BA0720"/>
    <w:rsid w:val="00BE2F3C"/>
    <w:rsid w:val="00BF1148"/>
    <w:rsid w:val="00C07C1A"/>
    <w:rsid w:val="00C15707"/>
    <w:rsid w:val="00C1713B"/>
    <w:rsid w:val="00C76943"/>
    <w:rsid w:val="00C76985"/>
    <w:rsid w:val="00C876B0"/>
    <w:rsid w:val="00CB6262"/>
    <w:rsid w:val="00CC3CBD"/>
    <w:rsid w:val="00D01D65"/>
    <w:rsid w:val="00D0520C"/>
    <w:rsid w:val="00D133A5"/>
    <w:rsid w:val="00D7419B"/>
    <w:rsid w:val="00DA1512"/>
    <w:rsid w:val="00DC7D7A"/>
    <w:rsid w:val="00DF68B4"/>
    <w:rsid w:val="00E0048B"/>
    <w:rsid w:val="00E13A7F"/>
    <w:rsid w:val="00E32DE4"/>
    <w:rsid w:val="00E339D7"/>
    <w:rsid w:val="00E365D8"/>
    <w:rsid w:val="00E5724E"/>
    <w:rsid w:val="00E71001"/>
    <w:rsid w:val="00E737D6"/>
    <w:rsid w:val="00E91A31"/>
    <w:rsid w:val="00E9269A"/>
    <w:rsid w:val="00EC6539"/>
    <w:rsid w:val="00EC6583"/>
    <w:rsid w:val="00ED6349"/>
    <w:rsid w:val="00EE4458"/>
    <w:rsid w:val="00F03714"/>
    <w:rsid w:val="00F13E33"/>
    <w:rsid w:val="00F17532"/>
    <w:rsid w:val="00F200C9"/>
    <w:rsid w:val="00F52EBF"/>
    <w:rsid w:val="00F56824"/>
    <w:rsid w:val="00F5742D"/>
    <w:rsid w:val="00F63727"/>
    <w:rsid w:val="00F64EF4"/>
    <w:rsid w:val="00F92804"/>
    <w:rsid w:val="00F946F6"/>
    <w:rsid w:val="00FB7DE0"/>
    <w:rsid w:val="00FC497B"/>
    <w:rsid w:val="00FC7B09"/>
    <w:rsid w:val="00FE3E9E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9"/>
    </o:shapedefaults>
    <o:shapelayout v:ext="edit">
      <o:idmap v:ext="edit" data="1"/>
    </o:shapelayout>
  </w:shapeDefaults>
  <w:decimalSymbol w:val="."/>
  <w:listSeparator w:val=","/>
  <w14:docId w14:val="3B6C73DD"/>
  <w15:docId w15:val="{F97595DB-B6E1-4187-A9E6-CCEE54A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B6F"/>
  </w:style>
  <w:style w:type="paragraph" w:styleId="Heading7">
    <w:name w:val="heading 7"/>
    <w:basedOn w:val="Normal"/>
    <w:next w:val="Normal"/>
    <w:link w:val="Heading7Char"/>
    <w:semiHidden/>
    <w:unhideWhenUsed/>
    <w:qFormat/>
    <w:rsid w:val="00F6372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B3"/>
  </w:style>
  <w:style w:type="paragraph" w:styleId="Footer">
    <w:name w:val="footer"/>
    <w:basedOn w:val="Normal"/>
    <w:link w:val="FooterChar"/>
    <w:uiPriority w:val="99"/>
    <w:unhideWhenUsed/>
    <w:rsid w:val="002F3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B3"/>
  </w:style>
  <w:style w:type="paragraph" w:styleId="BalloonText">
    <w:name w:val="Balloon Text"/>
    <w:basedOn w:val="Normal"/>
    <w:link w:val="BalloonTextChar"/>
    <w:uiPriority w:val="99"/>
    <w:semiHidden/>
    <w:unhideWhenUsed/>
    <w:rsid w:val="002F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7B00BB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7B00BB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00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customStyle="1" w:styleId="LightGrid-Accent11">
    <w:name w:val="Light Grid - Accent 11"/>
    <w:basedOn w:val="TableNormal"/>
    <w:uiPriority w:val="62"/>
    <w:rsid w:val="007B00BB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customStyle="1" w:styleId="LightShading1">
    <w:name w:val="Light Shading1"/>
    <w:basedOn w:val="TableNormal"/>
    <w:uiPriority w:val="60"/>
    <w:rsid w:val="006E51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6E51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6FC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olorfulGrid1">
    <w:name w:val="Colorful Grid1"/>
    <w:basedOn w:val="TableNormal"/>
    <w:uiPriority w:val="73"/>
    <w:rsid w:val="006E5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A56F2"/>
    <w:rPr>
      <w:color w:val="E2D700" w:themeColor="hyperlink"/>
      <w:u w:val="single"/>
    </w:rPr>
  </w:style>
  <w:style w:type="paragraph" w:customStyle="1" w:styleId="ARIALl">
    <w:name w:val="ARIALl"/>
    <w:basedOn w:val="Normal"/>
    <w:rsid w:val="00097D8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F6372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6372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1607F-7209-40E3-AA7B-CC19ED30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psharma</dc:creator>
  <cp:lastModifiedBy>Joe Cope</cp:lastModifiedBy>
  <cp:revision>2</cp:revision>
  <cp:lastPrinted>2015-09-02T12:54:00Z</cp:lastPrinted>
  <dcterms:created xsi:type="dcterms:W3CDTF">2019-03-05T09:15:00Z</dcterms:created>
  <dcterms:modified xsi:type="dcterms:W3CDTF">2019-03-05T09:15:00Z</dcterms:modified>
</cp:coreProperties>
</file>